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E199AA" w14:textId="77777777" w:rsidR="00E833A3" w:rsidRDefault="00E833A3" w:rsidP="00701F32">
      <w:pPr>
        <w:jc w:val="center"/>
        <w:rPr>
          <w:rFonts w:cs="Titr"/>
          <w:sz w:val="36"/>
          <w:szCs w:val="36"/>
          <w:rtl/>
        </w:rPr>
      </w:pPr>
      <w:r>
        <w:rPr>
          <w:noProof/>
        </w:rPr>
        <w:drawing>
          <wp:inline distT="0" distB="0" distL="0" distR="0" wp14:anchorId="4187DE9B" wp14:editId="1473C3F7">
            <wp:extent cx="1676400" cy="1390650"/>
            <wp:effectExtent l="0" t="0" r="0" b="0"/>
            <wp:docPr id="2" name="Picture 2" descr="C:\Users\ARYA PARDAZESH\Desktop\Mrgums_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ARYA PARDAZESH\Desktop\Mrgums_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8DA10" w14:textId="77777777" w:rsidR="00A23318" w:rsidRDefault="00701F32" w:rsidP="00FA3311">
      <w:pPr>
        <w:jc w:val="center"/>
        <w:rPr>
          <w:rFonts w:cs="Titr" w:hint="cs"/>
          <w:sz w:val="36"/>
          <w:szCs w:val="36"/>
          <w:rtl/>
        </w:rPr>
      </w:pPr>
      <w:r>
        <w:rPr>
          <w:rFonts w:cs="Titr" w:hint="cs"/>
          <w:sz w:val="36"/>
          <w:szCs w:val="36"/>
          <w:rtl/>
        </w:rPr>
        <w:t>فلوچارت مراحل کارآ</w:t>
      </w:r>
      <w:r w:rsidRPr="00701F32">
        <w:rPr>
          <w:rFonts w:cs="Titr" w:hint="cs"/>
          <w:sz w:val="36"/>
          <w:szCs w:val="36"/>
          <w:rtl/>
        </w:rPr>
        <w:t>موزی</w:t>
      </w:r>
    </w:p>
    <w:p w14:paraId="716CB19C" w14:textId="121260A5" w:rsidR="00A23318" w:rsidRPr="00A23318" w:rsidRDefault="00A23318" w:rsidP="00FA3311">
      <w:pPr>
        <w:jc w:val="center"/>
        <w:rPr>
          <w:rFonts w:ascii="Times New Roman" w:eastAsia="Calibri" w:hAnsi="Times New Roman" w:cs="B Titr" w:hint="cs"/>
          <w:sz w:val="18"/>
          <w:szCs w:val="18"/>
          <w:rtl/>
          <w:lang w:eastAsia="ja-JP"/>
        </w:rPr>
      </w:pPr>
      <w:bookmarkStart w:id="0" w:name="_GoBack"/>
      <w:r w:rsidRPr="00A23318">
        <w:rPr>
          <w:rFonts w:cs="B Titr" w:hint="cs"/>
          <w:sz w:val="20"/>
          <w:szCs w:val="20"/>
          <w:rtl/>
        </w:rPr>
        <w:t xml:space="preserve">  </w:t>
      </w:r>
      <w:r w:rsidRPr="00A23318">
        <w:rPr>
          <w:rFonts w:cs="Titr" w:hint="cs"/>
          <w:sz w:val="28"/>
          <w:szCs w:val="28"/>
          <w:rtl/>
        </w:rPr>
        <w:t>رشته</w:t>
      </w:r>
      <w:r w:rsidRPr="00A23318">
        <w:rPr>
          <w:rFonts w:cs="Titr"/>
          <w:sz w:val="28"/>
          <w:szCs w:val="28"/>
          <w:rtl/>
        </w:rPr>
        <w:t xml:space="preserve"> صنا</w:t>
      </w:r>
      <w:r w:rsidRPr="00A23318">
        <w:rPr>
          <w:rFonts w:cs="Titr" w:hint="cs"/>
          <w:sz w:val="28"/>
          <w:szCs w:val="28"/>
          <w:rtl/>
        </w:rPr>
        <w:t>یع</w:t>
      </w:r>
      <w:r w:rsidRPr="00A23318">
        <w:rPr>
          <w:rFonts w:cs="Titr"/>
          <w:sz w:val="28"/>
          <w:szCs w:val="28"/>
          <w:rtl/>
        </w:rPr>
        <w:t xml:space="preserve"> غذا</w:t>
      </w:r>
      <w:r w:rsidRPr="00A23318">
        <w:rPr>
          <w:rFonts w:cs="Titr" w:hint="cs"/>
          <w:sz w:val="28"/>
          <w:szCs w:val="28"/>
          <w:rtl/>
        </w:rPr>
        <w:t>یی</w:t>
      </w:r>
      <w:r w:rsidRPr="00A23318">
        <w:rPr>
          <w:rFonts w:cs="Titr" w:hint="eastAsia"/>
          <w:sz w:val="28"/>
          <w:szCs w:val="28"/>
          <w:rtl/>
        </w:rPr>
        <w:t>–</w:t>
      </w:r>
      <w:r w:rsidRPr="00A23318">
        <w:rPr>
          <w:rFonts w:cs="Titr"/>
          <w:sz w:val="28"/>
          <w:szCs w:val="28"/>
          <w:rtl/>
        </w:rPr>
        <w:t xml:space="preserve"> کنترل </w:t>
      </w:r>
      <w:r w:rsidRPr="00A23318">
        <w:rPr>
          <w:rFonts w:cs="Titr" w:hint="cs"/>
          <w:sz w:val="28"/>
          <w:szCs w:val="28"/>
          <w:rtl/>
        </w:rPr>
        <w:t>کیفی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و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بهداشتی</w:t>
      </w:r>
    </w:p>
    <w:bookmarkEnd w:id="0"/>
    <w:p w14:paraId="6EF9B874" w14:textId="71E69D76" w:rsidR="00D93A37" w:rsidRPr="00A23318" w:rsidRDefault="00184C66" w:rsidP="00FA3311">
      <w:pPr>
        <w:jc w:val="center"/>
        <w:rPr>
          <w:rFonts w:cs="Titr" w:hint="cs"/>
          <w:sz w:val="28"/>
          <w:szCs w:val="28"/>
          <w:rtl/>
        </w:rPr>
      </w:pPr>
      <w:r w:rsidRPr="00A23318">
        <w:rPr>
          <w:rFonts w:ascii="Times New Roman" w:eastAsia="Calibri" w:hAnsi="Times New Roman" w:cs="B Titr" w:hint="cs"/>
          <w:sz w:val="16"/>
          <w:szCs w:val="16"/>
          <w:rtl/>
          <w:lang w:eastAsia="ja-JP"/>
        </w:rPr>
        <w:t xml:space="preserve"> </w:t>
      </w:r>
      <w:r w:rsidRPr="00A23318">
        <w:rPr>
          <w:rFonts w:cs="Titr" w:hint="cs"/>
          <w:sz w:val="28"/>
          <w:szCs w:val="28"/>
          <w:rtl/>
        </w:rPr>
        <w:t>گروه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تغذیه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و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صنایع</w:t>
      </w:r>
      <w:r w:rsidRPr="00A23318">
        <w:rPr>
          <w:rFonts w:cs="Titr"/>
          <w:sz w:val="28"/>
          <w:szCs w:val="28"/>
          <w:rtl/>
        </w:rPr>
        <w:t xml:space="preserve"> </w:t>
      </w:r>
      <w:r w:rsidRPr="00A23318">
        <w:rPr>
          <w:rFonts w:cs="Titr" w:hint="cs"/>
          <w:sz w:val="28"/>
          <w:szCs w:val="28"/>
          <w:rtl/>
        </w:rPr>
        <w:t>غذایی د.ع. پ مراغه</w:t>
      </w:r>
    </w:p>
    <w:p w14:paraId="7D261E8B" w14:textId="77777777" w:rsidR="00E833A3" w:rsidRDefault="00701F32" w:rsidP="00701F32">
      <w:pPr>
        <w:rPr>
          <w:rFonts w:cs="Titr"/>
          <w:sz w:val="36"/>
          <w:szCs w:val="36"/>
        </w:rPr>
      </w:pPr>
      <w:r>
        <w:rPr>
          <w:rFonts w:cs="Titr"/>
          <w:noProof/>
          <w:sz w:val="36"/>
          <w:szCs w:val="36"/>
        </w:rPr>
        <w:drawing>
          <wp:inline distT="0" distB="0" distL="0" distR="0" wp14:anchorId="3831A489" wp14:editId="5666D9DD">
            <wp:extent cx="5791200" cy="5000625"/>
            <wp:effectExtent l="76200" t="0" r="9525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3A6EA39F" w14:textId="77777777" w:rsidR="00701F32" w:rsidRPr="00E833A3" w:rsidRDefault="00E833A3" w:rsidP="00E833A3">
      <w:pPr>
        <w:rPr>
          <w:rFonts w:cs="B Nazanin"/>
          <w:sz w:val="32"/>
          <w:szCs w:val="32"/>
        </w:rPr>
      </w:pPr>
      <w:r w:rsidRPr="00E833A3">
        <w:rPr>
          <w:rFonts w:cs="B Nazanin" w:hint="cs"/>
          <w:sz w:val="32"/>
          <w:szCs w:val="32"/>
          <w:rtl/>
        </w:rPr>
        <w:t>* عدم شرکت در این جلسه منجر به کسر نمره خواهد شد.</w:t>
      </w:r>
    </w:p>
    <w:sectPr w:rsidR="00701F32" w:rsidRPr="00E833A3" w:rsidSect="004D5F0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5B6EEF" w15:done="0"/>
  <w15:commentEx w15:paraId="226B3074" w15:done="0"/>
  <w15:commentEx w15:paraId="052E925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505CC"/>
    <w:multiLevelType w:val="hybridMultilevel"/>
    <w:tmpl w:val="778CC566"/>
    <w:lvl w:ilvl="0" w:tplc="E88CDFF0">
      <w:numFmt w:val="bullet"/>
      <w:lvlText w:val=""/>
      <w:lvlJc w:val="left"/>
      <w:pPr>
        <w:ind w:left="1080" w:hanging="360"/>
      </w:pPr>
      <w:rPr>
        <w:rFonts w:ascii="Symbol" w:eastAsiaTheme="minorHAnsi" w:hAnsi="Symbol" w:cs="Titr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F32"/>
    <w:rsid w:val="001703EF"/>
    <w:rsid w:val="00184C66"/>
    <w:rsid w:val="003144EC"/>
    <w:rsid w:val="004D5F05"/>
    <w:rsid w:val="005C5C2E"/>
    <w:rsid w:val="00701F32"/>
    <w:rsid w:val="009714AB"/>
    <w:rsid w:val="00A23318"/>
    <w:rsid w:val="00A732A8"/>
    <w:rsid w:val="00C34BA5"/>
    <w:rsid w:val="00CC1D3F"/>
    <w:rsid w:val="00D93A37"/>
    <w:rsid w:val="00E43B27"/>
    <w:rsid w:val="00E73C07"/>
    <w:rsid w:val="00E833A3"/>
    <w:rsid w:val="00FA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A20B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1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33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93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3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3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1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F3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33A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93A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3A3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3A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3A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3A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D527C36-C0D2-4C17-956C-38346783DB57}" type="doc">
      <dgm:prSet loTypeId="urn:microsoft.com/office/officeart/2005/8/layout/bProcess3" loCatId="process" qsTypeId="urn:microsoft.com/office/officeart/2005/8/quickstyle/3d1" qsCatId="3D" csTypeId="urn:microsoft.com/office/officeart/2005/8/colors/colorful3" csCatId="colorful" phldr="1"/>
      <dgm:spPr/>
      <dgm:t>
        <a:bodyPr/>
        <a:lstStyle/>
        <a:p>
          <a:pPr rtl="1"/>
          <a:endParaRPr lang="fa-IR"/>
        </a:p>
      </dgm:t>
    </dgm:pt>
    <dgm:pt modelId="{B14EBB43-90C1-4041-AF52-CF08149E7004}">
      <dgm:prSet phldrT="[Text]"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انتخاب واحد</a:t>
          </a:r>
        </a:p>
      </dgm:t>
    </dgm:pt>
    <dgm:pt modelId="{B9B63B6B-3B3A-4179-9DC4-A93FB8BC588C}" type="parTrans" cxnId="{D93C14D2-D9B6-461C-B3B3-3EF45BDDC188}">
      <dgm:prSet/>
      <dgm:spPr/>
      <dgm:t>
        <a:bodyPr/>
        <a:lstStyle/>
        <a:p>
          <a:pPr rtl="1"/>
          <a:endParaRPr lang="fa-IR"/>
        </a:p>
      </dgm:t>
    </dgm:pt>
    <dgm:pt modelId="{4F7F8592-8F15-4FBD-8A22-D515C2FDE801}" type="sibTrans" cxnId="{D93C14D2-D9B6-461C-B3B3-3EF45BDDC188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A3340117-2E9B-486B-80BA-80D6FE14A2E6}">
      <dgm:prSet phldrT="[Text]"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دریافت فرم ها و لاگ بوک از سایت دانشکده</a:t>
          </a:r>
        </a:p>
      </dgm:t>
    </dgm:pt>
    <dgm:pt modelId="{D370292A-5671-4762-B236-F5435FDA2ED3}" type="parTrans" cxnId="{7B3B9504-5BA9-4262-8D6E-52E376ACB556}">
      <dgm:prSet/>
      <dgm:spPr/>
      <dgm:t>
        <a:bodyPr/>
        <a:lstStyle/>
        <a:p>
          <a:pPr rtl="1"/>
          <a:endParaRPr lang="fa-IR"/>
        </a:p>
      </dgm:t>
    </dgm:pt>
    <dgm:pt modelId="{97C885E4-6424-4F02-A486-B3D015ACD08F}" type="sibTrans" cxnId="{7B3B9504-5BA9-4262-8D6E-52E376ACB556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02683B02-183F-4B2B-A63F-F84418B36EC9}">
      <dgm:prSet phldrT="[Text]"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برگزاری جلسه توجیهی کارآموزی توسط استاد درس</a:t>
          </a:r>
        </a:p>
      </dgm:t>
    </dgm:pt>
    <dgm:pt modelId="{875A08CF-849D-4085-9460-78003771B4B3}" type="parTrans" cxnId="{FFD79331-BAD0-4802-A79B-BE9A49154876}">
      <dgm:prSet/>
      <dgm:spPr/>
      <dgm:t>
        <a:bodyPr/>
        <a:lstStyle/>
        <a:p>
          <a:pPr rtl="1"/>
          <a:endParaRPr lang="fa-IR"/>
        </a:p>
      </dgm:t>
    </dgm:pt>
    <dgm:pt modelId="{D8780E32-14EF-47F5-A2DF-B7AB2C886358}" type="sibTrans" cxnId="{FFD79331-BAD0-4802-A79B-BE9A49154876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3B7682FA-4117-462D-A66A-DE21ACC8CC21}">
      <dgm:prSet phldrT="[Text]" custT="1"/>
      <dgm:spPr/>
      <dgm:t>
        <a:bodyPr/>
        <a:lstStyle/>
        <a:p>
          <a:pPr rtl="1"/>
          <a:r>
            <a:rPr lang="fa-IR" sz="1200">
              <a:solidFill>
                <a:sysClr val="windowText" lastClr="000000"/>
              </a:solidFill>
              <a:cs typeface="B Nazanin" pitchFamily="2" charset="-78"/>
            </a:rPr>
            <a:t>حضور در بازدیدهای در نظر گرفته شده توسط استاد درس مربوطه با هماهنگی نماینده و مدیر گروه</a:t>
          </a:r>
          <a:r>
            <a:rPr lang="fa-IR" sz="1200" baseline="30000">
              <a:solidFill>
                <a:sysClr val="windowText" lastClr="000000"/>
              </a:solidFill>
              <a:cs typeface="B Nazanin" pitchFamily="2" charset="-78"/>
            </a:rPr>
            <a:t>*</a:t>
          </a:r>
        </a:p>
      </dgm:t>
    </dgm:pt>
    <dgm:pt modelId="{CD5AFFCA-C701-4FCB-A0CB-00B18720DD4B}" type="parTrans" cxnId="{42829516-8244-42F3-A4C6-F2106535203A}">
      <dgm:prSet/>
      <dgm:spPr/>
      <dgm:t>
        <a:bodyPr/>
        <a:lstStyle/>
        <a:p>
          <a:pPr rtl="1"/>
          <a:endParaRPr lang="fa-IR"/>
        </a:p>
      </dgm:t>
    </dgm:pt>
    <dgm:pt modelId="{31F65193-B658-4DCF-AA1F-B83D510D00ED}" type="sibTrans" cxnId="{42829516-8244-42F3-A4C6-F2106535203A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1F6477C5-38D0-438A-BC76-6A462CC18D23}">
      <dgm:prSet phldrT="[Text]"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دریافت فرم معرفی به واحدهای صنعتی تکنولوژی مربوطه با امضای معاونت آموزشی</a:t>
          </a:r>
        </a:p>
      </dgm:t>
    </dgm:pt>
    <dgm:pt modelId="{CEAEEBCC-E940-40F7-AA53-6C4DFC2B6368}" type="parTrans" cxnId="{AE0FF880-C90B-42AE-9DC2-9B3628CA579A}">
      <dgm:prSet/>
      <dgm:spPr/>
      <dgm:t>
        <a:bodyPr/>
        <a:lstStyle/>
        <a:p>
          <a:pPr rtl="1"/>
          <a:endParaRPr lang="fa-IR"/>
        </a:p>
      </dgm:t>
    </dgm:pt>
    <dgm:pt modelId="{78475388-B5EA-457A-93D3-20E4BFB44564}" type="sibTrans" cxnId="{AE0FF880-C90B-42AE-9DC2-9B3628CA579A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B19A55DC-A49F-469E-B310-3DE5BA16A738}">
      <dgm:prSet custT="1"/>
      <dgm:spPr/>
      <dgm:t>
        <a:bodyPr/>
        <a:lstStyle/>
        <a:p>
          <a:pPr rtl="1"/>
          <a:r>
            <a:rPr lang="fa-IR" sz="1600">
              <a:solidFill>
                <a:sysClr val="windowText" lastClr="000000"/>
              </a:solidFill>
              <a:cs typeface="B Nazanin" pitchFamily="2" charset="-78"/>
            </a:rPr>
            <a:t>گذراندن 102 ساعت کارآموزی در واحد صنعتی مربوطه</a:t>
          </a:r>
        </a:p>
      </dgm:t>
    </dgm:pt>
    <dgm:pt modelId="{75276F82-E24E-4A7C-9E41-1FFFD3C48454}" type="parTrans" cxnId="{9A8D261B-90B6-4972-A683-4D215FD38794}">
      <dgm:prSet/>
      <dgm:spPr/>
      <dgm:t>
        <a:bodyPr/>
        <a:lstStyle/>
        <a:p>
          <a:pPr rtl="1"/>
          <a:endParaRPr lang="fa-IR"/>
        </a:p>
      </dgm:t>
    </dgm:pt>
    <dgm:pt modelId="{4F2E05A9-ADB5-4BDD-8957-8E8EDF5371A4}" type="sibTrans" cxnId="{9A8D261B-90B6-4972-A683-4D215FD38794}">
      <dgm:prSet custT="1">
        <dgm:style>
          <a:lnRef idx="2">
            <a:schemeClr val="dk1"/>
          </a:lnRef>
          <a:fillRef idx="0">
            <a:schemeClr val="dk1"/>
          </a:fillRef>
          <a:effectRef idx="1">
            <a:schemeClr val="dk1"/>
          </a:effectRef>
          <a:fontRef idx="minor">
            <a:schemeClr val="tx1"/>
          </a:fontRef>
        </dgm:style>
      </dgm:prSet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FF289F67-6904-4F2F-A254-B2EFB43E0784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تحویل لاگ بوک و فرم ارزیابی</a:t>
          </a:r>
        </a:p>
      </dgm:t>
    </dgm:pt>
    <dgm:pt modelId="{0B2FD0A4-A3C7-45EB-A76A-2701FE41C6A1}" type="parTrans" cxnId="{9359EC73-B1C8-45A9-81E3-FAA918F39752}">
      <dgm:prSet/>
      <dgm:spPr/>
      <dgm:t>
        <a:bodyPr/>
        <a:lstStyle/>
        <a:p>
          <a:pPr rtl="1"/>
          <a:endParaRPr lang="fa-IR"/>
        </a:p>
      </dgm:t>
    </dgm:pt>
    <dgm:pt modelId="{E92685FC-0A2C-4260-8790-2F7DDBBAF4BC}" type="sibTrans" cxnId="{9359EC73-B1C8-45A9-81E3-FAA918F39752}">
      <dgm:prSet custT="1"/>
      <dgm:spPr/>
      <dgm:t>
        <a:bodyPr/>
        <a:lstStyle/>
        <a:p>
          <a:pPr rtl="1"/>
          <a:endParaRPr lang="fa-IR" sz="1050">
            <a:solidFill>
              <a:sysClr val="windowText" lastClr="000000"/>
            </a:solidFill>
            <a:cs typeface="B Nazanin" pitchFamily="2" charset="-78"/>
          </a:endParaRPr>
        </a:p>
      </dgm:t>
    </dgm:pt>
    <dgm:pt modelId="{73A7EF8A-7AC0-4822-BCDE-152047235361}">
      <dgm:prSet custT="1"/>
      <dgm:spPr/>
      <dgm:t>
        <a:bodyPr/>
        <a:lstStyle/>
        <a:p>
          <a:pPr rtl="1"/>
          <a:r>
            <a:rPr lang="fa-IR" sz="1800">
              <a:solidFill>
                <a:sysClr val="windowText" lastClr="000000"/>
              </a:solidFill>
              <a:cs typeface="B Nazanin" pitchFamily="2" charset="-78"/>
            </a:rPr>
            <a:t>برگزاری آزمون کتبی وشفاهی</a:t>
          </a:r>
        </a:p>
      </dgm:t>
    </dgm:pt>
    <dgm:pt modelId="{9747EFA5-528A-421F-83F0-3B19593C0B32}" type="parTrans" cxnId="{ACC34CDC-7A89-4D0D-BCB5-A59CD22AFF31}">
      <dgm:prSet/>
      <dgm:spPr/>
      <dgm:t>
        <a:bodyPr/>
        <a:lstStyle/>
        <a:p>
          <a:pPr rtl="1"/>
          <a:endParaRPr lang="fa-IR"/>
        </a:p>
      </dgm:t>
    </dgm:pt>
    <dgm:pt modelId="{89FF2DBE-B4CC-43DF-A5CA-88B8E8488835}" type="sibTrans" cxnId="{ACC34CDC-7A89-4D0D-BCB5-A59CD22AFF31}">
      <dgm:prSet/>
      <dgm:spPr/>
      <dgm:t>
        <a:bodyPr/>
        <a:lstStyle/>
        <a:p>
          <a:pPr rtl="1"/>
          <a:endParaRPr lang="fa-IR"/>
        </a:p>
      </dgm:t>
    </dgm:pt>
    <dgm:pt modelId="{B814A1CD-DDB6-42BC-A515-D12725007EC0}" type="pres">
      <dgm:prSet presAssocID="{0D527C36-C0D2-4C17-956C-38346783DB57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pPr rtl="1"/>
          <a:endParaRPr lang="fa-IR"/>
        </a:p>
      </dgm:t>
    </dgm:pt>
    <dgm:pt modelId="{EBB42A01-DCFC-4AC7-9AD8-12F48DD661D5}" type="pres">
      <dgm:prSet presAssocID="{B14EBB43-90C1-4041-AF52-CF08149E7004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6716EFFC-B350-4D35-B898-F3037AB6365A}" type="pres">
      <dgm:prSet presAssocID="{4F7F8592-8F15-4FBD-8A22-D515C2FDE801}" presName="sibTrans" presStyleLbl="sibTrans1D1" presStyleIdx="0" presStyleCnt="7"/>
      <dgm:spPr/>
      <dgm:t>
        <a:bodyPr/>
        <a:lstStyle/>
        <a:p>
          <a:pPr rtl="1"/>
          <a:endParaRPr lang="fa-IR"/>
        </a:p>
      </dgm:t>
    </dgm:pt>
    <dgm:pt modelId="{A2663D05-0D8A-4D1B-B1D8-ED87FCE7D1F2}" type="pres">
      <dgm:prSet presAssocID="{4F7F8592-8F15-4FBD-8A22-D515C2FDE801}" presName="connectorText" presStyleLbl="sibTrans1D1" presStyleIdx="0" presStyleCnt="7"/>
      <dgm:spPr/>
      <dgm:t>
        <a:bodyPr/>
        <a:lstStyle/>
        <a:p>
          <a:pPr rtl="1"/>
          <a:endParaRPr lang="fa-IR"/>
        </a:p>
      </dgm:t>
    </dgm:pt>
    <dgm:pt modelId="{F1CFB9FB-FA7A-4A00-A286-D2A4AAB8BD01}" type="pres">
      <dgm:prSet presAssocID="{A3340117-2E9B-486B-80BA-80D6FE14A2E6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0D7B12DF-6586-46BF-B926-72534AF34B55}" type="pres">
      <dgm:prSet presAssocID="{97C885E4-6424-4F02-A486-B3D015ACD08F}" presName="sibTrans" presStyleLbl="sibTrans1D1" presStyleIdx="1" presStyleCnt="7"/>
      <dgm:spPr/>
      <dgm:t>
        <a:bodyPr/>
        <a:lstStyle/>
        <a:p>
          <a:pPr rtl="1"/>
          <a:endParaRPr lang="fa-IR"/>
        </a:p>
      </dgm:t>
    </dgm:pt>
    <dgm:pt modelId="{01D16687-3646-4EB5-BB06-B3EF9FBB2FF1}" type="pres">
      <dgm:prSet presAssocID="{97C885E4-6424-4F02-A486-B3D015ACD08F}" presName="connectorText" presStyleLbl="sibTrans1D1" presStyleIdx="1" presStyleCnt="7"/>
      <dgm:spPr/>
      <dgm:t>
        <a:bodyPr/>
        <a:lstStyle/>
        <a:p>
          <a:pPr rtl="1"/>
          <a:endParaRPr lang="fa-IR"/>
        </a:p>
      </dgm:t>
    </dgm:pt>
    <dgm:pt modelId="{6E7414B2-75F9-4EF8-B1A8-454839CB7420}" type="pres">
      <dgm:prSet presAssocID="{02683B02-183F-4B2B-A63F-F84418B36EC9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D6EB9F21-B2A6-42A6-AE01-024DEC28C9FA}" type="pres">
      <dgm:prSet presAssocID="{D8780E32-14EF-47F5-A2DF-B7AB2C886358}" presName="sibTrans" presStyleLbl="sibTrans1D1" presStyleIdx="2" presStyleCnt="7"/>
      <dgm:spPr/>
      <dgm:t>
        <a:bodyPr/>
        <a:lstStyle/>
        <a:p>
          <a:pPr rtl="1"/>
          <a:endParaRPr lang="fa-IR"/>
        </a:p>
      </dgm:t>
    </dgm:pt>
    <dgm:pt modelId="{7C03326A-744E-44DB-B66C-8A2499E29E34}" type="pres">
      <dgm:prSet presAssocID="{D8780E32-14EF-47F5-A2DF-B7AB2C886358}" presName="connectorText" presStyleLbl="sibTrans1D1" presStyleIdx="2" presStyleCnt="7"/>
      <dgm:spPr/>
      <dgm:t>
        <a:bodyPr/>
        <a:lstStyle/>
        <a:p>
          <a:pPr rtl="1"/>
          <a:endParaRPr lang="fa-IR"/>
        </a:p>
      </dgm:t>
    </dgm:pt>
    <dgm:pt modelId="{756C27DB-C6F5-4537-A9B7-D307C78DB312}" type="pres">
      <dgm:prSet presAssocID="{3B7682FA-4117-462D-A66A-DE21ACC8CC21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DA8294BB-4FD7-4D10-8AFA-71CDCEA068FF}" type="pres">
      <dgm:prSet presAssocID="{31F65193-B658-4DCF-AA1F-B83D510D00ED}" presName="sibTrans" presStyleLbl="sibTrans1D1" presStyleIdx="3" presStyleCnt="7"/>
      <dgm:spPr/>
      <dgm:t>
        <a:bodyPr/>
        <a:lstStyle/>
        <a:p>
          <a:pPr rtl="1"/>
          <a:endParaRPr lang="fa-IR"/>
        </a:p>
      </dgm:t>
    </dgm:pt>
    <dgm:pt modelId="{5D9CDA68-BC04-40B8-94FF-D65A44D573B8}" type="pres">
      <dgm:prSet presAssocID="{31F65193-B658-4DCF-AA1F-B83D510D00ED}" presName="connectorText" presStyleLbl="sibTrans1D1" presStyleIdx="3" presStyleCnt="7"/>
      <dgm:spPr/>
      <dgm:t>
        <a:bodyPr/>
        <a:lstStyle/>
        <a:p>
          <a:pPr rtl="1"/>
          <a:endParaRPr lang="fa-IR"/>
        </a:p>
      </dgm:t>
    </dgm:pt>
    <dgm:pt modelId="{AB634701-0360-44BD-B9E7-A720318F02A5}" type="pres">
      <dgm:prSet presAssocID="{1F6477C5-38D0-438A-BC76-6A462CC18D23}" presName="node" presStyleLbl="node1" presStyleIdx="4" presStyleCnt="8" custScaleX="147923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CCDD897C-BA88-4B2F-96E3-C56147459F50}" type="pres">
      <dgm:prSet presAssocID="{78475388-B5EA-457A-93D3-20E4BFB44564}" presName="sibTrans" presStyleLbl="sibTrans1D1" presStyleIdx="4" presStyleCnt="7"/>
      <dgm:spPr/>
      <dgm:t>
        <a:bodyPr/>
        <a:lstStyle/>
        <a:p>
          <a:pPr rtl="1"/>
          <a:endParaRPr lang="fa-IR"/>
        </a:p>
      </dgm:t>
    </dgm:pt>
    <dgm:pt modelId="{84DC66A5-448D-4741-822C-0372DD227BF7}" type="pres">
      <dgm:prSet presAssocID="{78475388-B5EA-457A-93D3-20E4BFB44564}" presName="connectorText" presStyleLbl="sibTrans1D1" presStyleIdx="4" presStyleCnt="7"/>
      <dgm:spPr/>
      <dgm:t>
        <a:bodyPr/>
        <a:lstStyle/>
        <a:p>
          <a:pPr rtl="1"/>
          <a:endParaRPr lang="fa-IR"/>
        </a:p>
      </dgm:t>
    </dgm:pt>
    <dgm:pt modelId="{727676BA-0BC6-4974-AEFE-1F5C197644B7}" type="pres">
      <dgm:prSet presAssocID="{B19A55DC-A49F-469E-B310-3DE5BA16A738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7B3E6109-8925-451E-B6D8-07CA45CEE09D}" type="pres">
      <dgm:prSet presAssocID="{4F2E05A9-ADB5-4BDD-8957-8E8EDF5371A4}" presName="sibTrans" presStyleLbl="sibTrans1D1" presStyleIdx="5" presStyleCnt="7"/>
      <dgm:spPr/>
      <dgm:t>
        <a:bodyPr/>
        <a:lstStyle/>
        <a:p>
          <a:pPr rtl="1"/>
          <a:endParaRPr lang="fa-IR"/>
        </a:p>
      </dgm:t>
    </dgm:pt>
    <dgm:pt modelId="{E453770A-7AE7-4CB2-8E38-EB8721BB0156}" type="pres">
      <dgm:prSet presAssocID="{4F2E05A9-ADB5-4BDD-8957-8E8EDF5371A4}" presName="connectorText" presStyleLbl="sibTrans1D1" presStyleIdx="5" presStyleCnt="7"/>
      <dgm:spPr/>
      <dgm:t>
        <a:bodyPr/>
        <a:lstStyle/>
        <a:p>
          <a:pPr rtl="1"/>
          <a:endParaRPr lang="fa-IR"/>
        </a:p>
      </dgm:t>
    </dgm:pt>
    <dgm:pt modelId="{DCC27C5D-07F9-4F96-B0BB-A43493FEDBA8}" type="pres">
      <dgm:prSet presAssocID="{FF289F67-6904-4F2F-A254-B2EFB43E0784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  <dgm:pt modelId="{4DDC8A91-3283-4D9A-8B77-7BB4D9EA7A6F}" type="pres">
      <dgm:prSet presAssocID="{E92685FC-0A2C-4260-8790-2F7DDBBAF4BC}" presName="sibTrans" presStyleLbl="sibTrans1D1" presStyleIdx="6" presStyleCnt="7"/>
      <dgm:spPr/>
      <dgm:t>
        <a:bodyPr/>
        <a:lstStyle/>
        <a:p>
          <a:pPr rtl="1"/>
          <a:endParaRPr lang="fa-IR"/>
        </a:p>
      </dgm:t>
    </dgm:pt>
    <dgm:pt modelId="{8F038079-CC73-4091-8439-78BE9416C797}" type="pres">
      <dgm:prSet presAssocID="{E92685FC-0A2C-4260-8790-2F7DDBBAF4BC}" presName="connectorText" presStyleLbl="sibTrans1D1" presStyleIdx="6" presStyleCnt="7"/>
      <dgm:spPr/>
      <dgm:t>
        <a:bodyPr/>
        <a:lstStyle/>
        <a:p>
          <a:pPr rtl="1"/>
          <a:endParaRPr lang="fa-IR"/>
        </a:p>
      </dgm:t>
    </dgm:pt>
    <dgm:pt modelId="{539D96DF-C2C7-4CD5-93FF-7A981FA44DD7}" type="pres">
      <dgm:prSet presAssocID="{73A7EF8A-7AC0-4822-BCDE-152047235361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pPr rtl="1"/>
          <a:endParaRPr lang="fa-IR"/>
        </a:p>
      </dgm:t>
    </dgm:pt>
  </dgm:ptLst>
  <dgm:cxnLst>
    <dgm:cxn modelId="{504AE84C-4C2A-4E9C-8BBC-3653577E9744}" type="presOf" srcId="{E92685FC-0A2C-4260-8790-2F7DDBBAF4BC}" destId="{4DDC8A91-3283-4D9A-8B77-7BB4D9EA7A6F}" srcOrd="0" destOrd="0" presId="urn:microsoft.com/office/officeart/2005/8/layout/bProcess3"/>
    <dgm:cxn modelId="{5BBE8480-A420-442A-8979-FF0CA9662156}" type="presOf" srcId="{4F7F8592-8F15-4FBD-8A22-D515C2FDE801}" destId="{A2663D05-0D8A-4D1B-B1D8-ED87FCE7D1F2}" srcOrd="1" destOrd="0" presId="urn:microsoft.com/office/officeart/2005/8/layout/bProcess3"/>
    <dgm:cxn modelId="{FFD79331-BAD0-4802-A79B-BE9A49154876}" srcId="{0D527C36-C0D2-4C17-956C-38346783DB57}" destId="{02683B02-183F-4B2B-A63F-F84418B36EC9}" srcOrd="2" destOrd="0" parTransId="{875A08CF-849D-4085-9460-78003771B4B3}" sibTransId="{D8780E32-14EF-47F5-A2DF-B7AB2C886358}"/>
    <dgm:cxn modelId="{81A66644-1C7E-4D85-8FDC-FE2074A90E10}" type="presOf" srcId="{A3340117-2E9B-486B-80BA-80D6FE14A2E6}" destId="{F1CFB9FB-FA7A-4A00-A286-D2A4AAB8BD01}" srcOrd="0" destOrd="0" presId="urn:microsoft.com/office/officeart/2005/8/layout/bProcess3"/>
    <dgm:cxn modelId="{9A8D261B-90B6-4972-A683-4D215FD38794}" srcId="{0D527C36-C0D2-4C17-956C-38346783DB57}" destId="{B19A55DC-A49F-469E-B310-3DE5BA16A738}" srcOrd="5" destOrd="0" parTransId="{75276F82-E24E-4A7C-9E41-1FFFD3C48454}" sibTransId="{4F2E05A9-ADB5-4BDD-8957-8E8EDF5371A4}"/>
    <dgm:cxn modelId="{D40D4767-D56B-4878-A21A-F67DB4D6C6B8}" type="presOf" srcId="{D8780E32-14EF-47F5-A2DF-B7AB2C886358}" destId="{7C03326A-744E-44DB-B66C-8A2499E29E34}" srcOrd="1" destOrd="0" presId="urn:microsoft.com/office/officeart/2005/8/layout/bProcess3"/>
    <dgm:cxn modelId="{6A7F9DDF-AEA0-4FF6-A62A-FCB6E8A378FE}" type="presOf" srcId="{4F7F8592-8F15-4FBD-8A22-D515C2FDE801}" destId="{6716EFFC-B350-4D35-B898-F3037AB6365A}" srcOrd="0" destOrd="0" presId="urn:microsoft.com/office/officeart/2005/8/layout/bProcess3"/>
    <dgm:cxn modelId="{DCA17B9D-B632-4E42-9279-2A82E9D63DD1}" type="presOf" srcId="{31F65193-B658-4DCF-AA1F-B83D510D00ED}" destId="{DA8294BB-4FD7-4D10-8AFA-71CDCEA068FF}" srcOrd="0" destOrd="0" presId="urn:microsoft.com/office/officeart/2005/8/layout/bProcess3"/>
    <dgm:cxn modelId="{6D18C2C0-968E-4297-B9A7-793484A86D3F}" type="presOf" srcId="{B14EBB43-90C1-4041-AF52-CF08149E7004}" destId="{EBB42A01-DCFC-4AC7-9AD8-12F48DD661D5}" srcOrd="0" destOrd="0" presId="urn:microsoft.com/office/officeart/2005/8/layout/bProcess3"/>
    <dgm:cxn modelId="{7B3B9504-5BA9-4262-8D6E-52E376ACB556}" srcId="{0D527C36-C0D2-4C17-956C-38346783DB57}" destId="{A3340117-2E9B-486B-80BA-80D6FE14A2E6}" srcOrd="1" destOrd="0" parTransId="{D370292A-5671-4762-B236-F5435FDA2ED3}" sibTransId="{97C885E4-6424-4F02-A486-B3D015ACD08F}"/>
    <dgm:cxn modelId="{719A119C-7AD3-4F17-91B7-4A59D8C79988}" type="presOf" srcId="{4F2E05A9-ADB5-4BDD-8957-8E8EDF5371A4}" destId="{E453770A-7AE7-4CB2-8E38-EB8721BB0156}" srcOrd="1" destOrd="0" presId="urn:microsoft.com/office/officeart/2005/8/layout/bProcess3"/>
    <dgm:cxn modelId="{9359EC73-B1C8-45A9-81E3-FAA918F39752}" srcId="{0D527C36-C0D2-4C17-956C-38346783DB57}" destId="{FF289F67-6904-4F2F-A254-B2EFB43E0784}" srcOrd="6" destOrd="0" parTransId="{0B2FD0A4-A3C7-45EB-A76A-2701FE41C6A1}" sibTransId="{E92685FC-0A2C-4260-8790-2F7DDBBAF4BC}"/>
    <dgm:cxn modelId="{D62CAD8A-C137-4348-907C-739B9EC46D95}" type="presOf" srcId="{FF289F67-6904-4F2F-A254-B2EFB43E0784}" destId="{DCC27C5D-07F9-4F96-B0BB-A43493FEDBA8}" srcOrd="0" destOrd="0" presId="urn:microsoft.com/office/officeart/2005/8/layout/bProcess3"/>
    <dgm:cxn modelId="{6B57841C-FB15-45BA-BB24-583C8D9497B8}" type="presOf" srcId="{B19A55DC-A49F-469E-B310-3DE5BA16A738}" destId="{727676BA-0BC6-4974-AEFE-1F5C197644B7}" srcOrd="0" destOrd="0" presId="urn:microsoft.com/office/officeart/2005/8/layout/bProcess3"/>
    <dgm:cxn modelId="{F54B2C22-566B-4767-BF3A-9DAD66C0803A}" type="presOf" srcId="{E92685FC-0A2C-4260-8790-2F7DDBBAF4BC}" destId="{8F038079-CC73-4091-8439-78BE9416C797}" srcOrd="1" destOrd="0" presId="urn:microsoft.com/office/officeart/2005/8/layout/bProcess3"/>
    <dgm:cxn modelId="{349F0ECD-A027-49C2-909C-01FCDB87E68E}" type="presOf" srcId="{97C885E4-6424-4F02-A486-B3D015ACD08F}" destId="{01D16687-3646-4EB5-BB06-B3EF9FBB2FF1}" srcOrd="1" destOrd="0" presId="urn:microsoft.com/office/officeart/2005/8/layout/bProcess3"/>
    <dgm:cxn modelId="{66DBC1DD-777A-4BDD-BF73-6DB3CF76017F}" type="presOf" srcId="{3B7682FA-4117-462D-A66A-DE21ACC8CC21}" destId="{756C27DB-C6F5-4537-A9B7-D307C78DB312}" srcOrd="0" destOrd="0" presId="urn:microsoft.com/office/officeart/2005/8/layout/bProcess3"/>
    <dgm:cxn modelId="{95190B98-1EE3-4753-83F3-03F2C8A3E731}" type="presOf" srcId="{0D527C36-C0D2-4C17-956C-38346783DB57}" destId="{B814A1CD-DDB6-42BC-A515-D12725007EC0}" srcOrd="0" destOrd="0" presId="urn:microsoft.com/office/officeart/2005/8/layout/bProcess3"/>
    <dgm:cxn modelId="{6880A440-A74A-4A7C-949C-64DAC37B978F}" type="presOf" srcId="{4F2E05A9-ADB5-4BDD-8957-8E8EDF5371A4}" destId="{7B3E6109-8925-451E-B6D8-07CA45CEE09D}" srcOrd="0" destOrd="0" presId="urn:microsoft.com/office/officeart/2005/8/layout/bProcess3"/>
    <dgm:cxn modelId="{20DF7A53-2E84-41D5-AE2B-D8F7A49D9F7E}" type="presOf" srcId="{D8780E32-14EF-47F5-A2DF-B7AB2C886358}" destId="{D6EB9F21-B2A6-42A6-AE01-024DEC28C9FA}" srcOrd="0" destOrd="0" presId="urn:microsoft.com/office/officeart/2005/8/layout/bProcess3"/>
    <dgm:cxn modelId="{517B0175-733E-4013-B7F3-070116056478}" type="presOf" srcId="{78475388-B5EA-457A-93D3-20E4BFB44564}" destId="{CCDD897C-BA88-4B2F-96E3-C56147459F50}" srcOrd="0" destOrd="0" presId="urn:microsoft.com/office/officeart/2005/8/layout/bProcess3"/>
    <dgm:cxn modelId="{6D4A51F3-3AE1-4656-8E73-8C3A4DB7678B}" type="presOf" srcId="{73A7EF8A-7AC0-4822-BCDE-152047235361}" destId="{539D96DF-C2C7-4CD5-93FF-7A981FA44DD7}" srcOrd="0" destOrd="0" presId="urn:microsoft.com/office/officeart/2005/8/layout/bProcess3"/>
    <dgm:cxn modelId="{AE0FF880-C90B-42AE-9DC2-9B3628CA579A}" srcId="{0D527C36-C0D2-4C17-956C-38346783DB57}" destId="{1F6477C5-38D0-438A-BC76-6A462CC18D23}" srcOrd="4" destOrd="0" parTransId="{CEAEEBCC-E940-40F7-AA53-6C4DFC2B6368}" sibTransId="{78475388-B5EA-457A-93D3-20E4BFB44564}"/>
    <dgm:cxn modelId="{D93C14D2-D9B6-461C-B3B3-3EF45BDDC188}" srcId="{0D527C36-C0D2-4C17-956C-38346783DB57}" destId="{B14EBB43-90C1-4041-AF52-CF08149E7004}" srcOrd="0" destOrd="0" parTransId="{B9B63B6B-3B3A-4179-9DC4-A93FB8BC588C}" sibTransId="{4F7F8592-8F15-4FBD-8A22-D515C2FDE801}"/>
    <dgm:cxn modelId="{5E2E37C9-EB25-42D4-916C-6D0B47CA4949}" type="presOf" srcId="{78475388-B5EA-457A-93D3-20E4BFB44564}" destId="{84DC66A5-448D-4741-822C-0372DD227BF7}" srcOrd="1" destOrd="0" presId="urn:microsoft.com/office/officeart/2005/8/layout/bProcess3"/>
    <dgm:cxn modelId="{830953E4-1F6F-4492-AA6C-EF6B05E77FA3}" type="presOf" srcId="{1F6477C5-38D0-438A-BC76-6A462CC18D23}" destId="{AB634701-0360-44BD-B9E7-A720318F02A5}" srcOrd="0" destOrd="0" presId="urn:microsoft.com/office/officeart/2005/8/layout/bProcess3"/>
    <dgm:cxn modelId="{ACC34CDC-7A89-4D0D-BCB5-A59CD22AFF31}" srcId="{0D527C36-C0D2-4C17-956C-38346783DB57}" destId="{73A7EF8A-7AC0-4822-BCDE-152047235361}" srcOrd="7" destOrd="0" parTransId="{9747EFA5-528A-421F-83F0-3B19593C0B32}" sibTransId="{89FF2DBE-B4CC-43DF-A5CA-88B8E8488835}"/>
    <dgm:cxn modelId="{4F67BE88-7F8E-4A2F-AD4A-FC0F1CD42D22}" type="presOf" srcId="{97C885E4-6424-4F02-A486-B3D015ACD08F}" destId="{0D7B12DF-6586-46BF-B926-72534AF34B55}" srcOrd="0" destOrd="0" presId="urn:microsoft.com/office/officeart/2005/8/layout/bProcess3"/>
    <dgm:cxn modelId="{4992C03B-8CDC-4301-9336-D382F6F45E17}" type="presOf" srcId="{31F65193-B658-4DCF-AA1F-B83D510D00ED}" destId="{5D9CDA68-BC04-40B8-94FF-D65A44D573B8}" srcOrd="1" destOrd="0" presId="urn:microsoft.com/office/officeart/2005/8/layout/bProcess3"/>
    <dgm:cxn modelId="{D600A200-A6C1-4A17-880A-A72048FB98F2}" type="presOf" srcId="{02683B02-183F-4B2B-A63F-F84418B36EC9}" destId="{6E7414B2-75F9-4EF8-B1A8-454839CB7420}" srcOrd="0" destOrd="0" presId="urn:microsoft.com/office/officeart/2005/8/layout/bProcess3"/>
    <dgm:cxn modelId="{42829516-8244-42F3-A4C6-F2106535203A}" srcId="{0D527C36-C0D2-4C17-956C-38346783DB57}" destId="{3B7682FA-4117-462D-A66A-DE21ACC8CC21}" srcOrd="3" destOrd="0" parTransId="{CD5AFFCA-C701-4FCB-A0CB-00B18720DD4B}" sibTransId="{31F65193-B658-4DCF-AA1F-B83D510D00ED}"/>
    <dgm:cxn modelId="{B9B5A425-42AD-49DC-86BC-4F1DBF8E236B}" type="presParOf" srcId="{B814A1CD-DDB6-42BC-A515-D12725007EC0}" destId="{EBB42A01-DCFC-4AC7-9AD8-12F48DD661D5}" srcOrd="0" destOrd="0" presId="urn:microsoft.com/office/officeart/2005/8/layout/bProcess3"/>
    <dgm:cxn modelId="{19E19567-120B-4EA4-B271-C25C636921F2}" type="presParOf" srcId="{B814A1CD-DDB6-42BC-A515-D12725007EC0}" destId="{6716EFFC-B350-4D35-B898-F3037AB6365A}" srcOrd="1" destOrd="0" presId="urn:microsoft.com/office/officeart/2005/8/layout/bProcess3"/>
    <dgm:cxn modelId="{96F219F5-8880-4F06-BCE9-48165316DB31}" type="presParOf" srcId="{6716EFFC-B350-4D35-B898-F3037AB6365A}" destId="{A2663D05-0D8A-4D1B-B1D8-ED87FCE7D1F2}" srcOrd="0" destOrd="0" presId="urn:microsoft.com/office/officeart/2005/8/layout/bProcess3"/>
    <dgm:cxn modelId="{D30E4533-E866-4DB8-A051-EACF198D65D8}" type="presParOf" srcId="{B814A1CD-DDB6-42BC-A515-D12725007EC0}" destId="{F1CFB9FB-FA7A-4A00-A286-D2A4AAB8BD01}" srcOrd="2" destOrd="0" presId="urn:microsoft.com/office/officeart/2005/8/layout/bProcess3"/>
    <dgm:cxn modelId="{2EF16CC0-6099-4766-A5E5-0FC7E28BA307}" type="presParOf" srcId="{B814A1CD-DDB6-42BC-A515-D12725007EC0}" destId="{0D7B12DF-6586-46BF-B926-72534AF34B55}" srcOrd="3" destOrd="0" presId="urn:microsoft.com/office/officeart/2005/8/layout/bProcess3"/>
    <dgm:cxn modelId="{E65ACD5E-77A5-41F9-BC4D-B83866374DEA}" type="presParOf" srcId="{0D7B12DF-6586-46BF-B926-72534AF34B55}" destId="{01D16687-3646-4EB5-BB06-B3EF9FBB2FF1}" srcOrd="0" destOrd="0" presId="urn:microsoft.com/office/officeart/2005/8/layout/bProcess3"/>
    <dgm:cxn modelId="{5645B603-5B33-46C6-BC05-19744119C5FD}" type="presParOf" srcId="{B814A1CD-DDB6-42BC-A515-D12725007EC0}" destId="{6E7414B2-75F9-4EF8-B1A8-454839CB7420}" srcOrd="4" destOrd="0" presId="urn:microsoft.com/office/officeart/2005/8/layout/bProcess3"/>
    <dgm:cxn modelId="{C2CADD0E-9420-4FF5-BFBC-EE3220F51FDE}" type="presParOf" srcId="{B814A1CD-DDB6-42BC-A515-D12725007EC0}" destId="{D6EB9F21-B2A6-42A6-AE01-024DEC28C9FA}" srcOrd="5" destOrd="0" presId="urn:microsoft.com/office/officeart/2005/8/layout/bProcess3"/>
    <dgm:cxn modelId="{64DA1D52-E30D-4E9D-9E93-8009E34AFD89}" type="presParOf" srcId="{D6EB9F21-B2A6-42A6-AE01-024DEC28C9FA}" destId="{7C03326A-744E-44DB-B66C-8A2499E29E34}" srcOrd="0" destOrd="0" presId="urn:microsoft.com/office/officeart/2005/8/layout/bProcess3"/>
    <dgm:cxn modelId="{2A470D26-BA3E-4A45-9D9C-F8C985A04E39}" type="presParOf" srcId="{B814A1CD-DDB6-42BC-A515-D12725007EC0}" destId="{756C27DB-C6F5-4537-A9B7-D307C78DB312}" srcOrd="6" destOrd="0" presId="urn:microsoft.com/office/officeart/2005/8/layout/bProcess3"/>
    <dgm:cxn modelId="{96F0846A-ACF3-4315-8475-AB1F35715723}" type="presParOf" srcId="{B814A1CD-DDB6-42BC-A515-D12725007EC0}" destId="{DA8294BB-4FD7-4D10-8AFA-71CDCEA068FF}" srcOrd="7" destOrd="0" presId="urn:microsoft.com/office/officeart/2005/8/layout/bProcess3"/>
    <dgm:cxn modelId="{A5214F6A-67C8-4CB0-8FE1-A4377E4F320D}" type="presParOf" srcId="{DA8294BB-4FD7-4D10-8AFA-71CDCEA068FF}" destId="{5D9CDA68-BC04-40B8-94FF-D65A44D573B8}" srcOrd="0" destOrd="0" presId="urn:microsoft.com/office/officeart/2005/8/layout/bProcess3"/>
    <dgm:cxn modelId="{24E9F62B-D7B9-43F8-9B81-755D065EC12F}" type="presParOf" srcId="{B814A1CD-DDB6-42BC-A515-D12725007EC0}" destId="{AB634701-0360-44BD-B9E7-A720318F02A5}" srcOrd="8" destOrd="0" presId="urn:microsoft.com/office/officeart/2005/8/layout/bProcess3"/>
    <dgm:cxn modelId="{CF633D3B-44DD-4248-85A3-01A96C30E359}" type="presParOf" srcId="{B814A1CD-DDB6-42BC-A515-D12725007EC0}" destId="{CCDD897C-BA88-4B2F-96E3-C56147459F50}" srcOrd="9" destOrd="0" presId="urn:microsoft.com/office/officeart/2005/8/layout/bProcess3"/>
    <dgm:cxn modelId="{92E1E7B0-595C-45A0-AF60-3192684D3EDD}" type="presParOf" srcId="{CCDD897C-BA88-4B2F-96E3-C56147459F50}" destId="{84DC66A5-448D-4741-822C-0372DD227BF7}" srcOrd="0" destOrd="0" presId="urn:microsoft.com/office/officeart/2005/8/layout/bProcess3"/>
    <dgm:cxn modelId="{604A241E-F3AC-4160-97D4-827F885F51A8}" type="presParOf" srcId="{B814A1CD-DDB6-42BC-A515-D12725007EC0}" destId="{727676BA-0BC6-4974-AEFE-1F5C197644B7}" srcOrd="10" destOrd="0" presId="urn:microsoft.com/office/officeart/2005/8/layout/bProcess3"/>
    <dgm:cxn modelId="{B85A1355-585E-402B-A705-8E0F3A5F0FC3}" type="presParOf" srcId="{B814A1CD-DDB6-42BC-A515-D12725007EC0}" destId="{7B3E6109-8925-451E-B6D8-07CA45CEE09D}" srcOrd="11" destOrd="0" presId="urn:microsoft.com/office/officeart/2005/8/layout/bProcess3"/>
    <dgm:cxn modelId="{078734DE-5E09-434F-A838-DB0193D82C4E}" type="presParOf" srcId="{7B3E6109-8925-451E-B6D8-07CA45CEE09D}" destId="{E453770A-7AE7-4CB2-8E38-EB8721BB0156}" srcOrd="0" destOrd="0" presId="urn:microsoft.com/office/officeart/2005/8/layout/bProcess3"/>
    <dgm:cxn modelId="{631D974F-D99F-4805-A9DC-6D325953E2A0}" type="presParOf" srcId="{B814A1CD-DDB6-42BC-A515-D12725007EC0}" destId="{DCC27C5D-07F9-4F96-B0BB-A43493FEDBA8}" srcOrd="12" destOrd="0" presId="urn:microsoft.com/office/officeart/2005/8/layout/bProcess3"/>
    <dgm:cxn modelId="{C2FDD64C-D998-465E-A7BB-7FC4C02A0BC3}" type="presParOf" srcId="{B814A1CD-DDB6-42BC-A515-D12725007EC0}" destId="{4DDC8A91-3283-4D9A-8B77-7BB4D9EA7A6F}" srcOrd="13" destOrd="0" presId="urn:microsoft.com/office/officeart/2005/8/layout/bProcess3"/>
    <dgm:cxn modelId="{DC000755-7248-4A4D-9BFD-B05287EE0D2D}" type="presParOf" srcId="{4DDC8A91-3283-4D9A-8B77-7BB4D9EA7A6F}" destId="{8F038079-CC73-4091-8439-78BE9416C797}" srcOrd="0" destOrd="0" presId="urn:microsoft.com/office/officeart/2005/8/layout/bProcess3"/>
    <dgm:cxn modelId="{2D49D12A-8EB8-4495-AF18-B95DA4709F16}" type="presParOf" srcId="{B814A1CD-DDB6-42BC-A515-D12725007EC0}" destId="{539D96DF-C2C7-4CD5-93FF-7A981FA44DD7}" srcOrd="14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716EFFC-B350-4D35-B898-F3037AB6365A}">
      <dsp:nvSpPr>
        <dsp:cNvPr id="0" name=""/>
        <dsp:cNvSpPr/>
      </dsp:nvSpPr>
      <dsp:spPr>
        <a:xfrm>
          <a:off x="1675021" y="1068858"/>
          <a:ext cx="353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53398" y="4572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1842121" y="1112656"/>
        <a:ext cx="19199" cy="3843"/>
      </dsp:txXfrm>
    </dsp:sp>
    <dsp:sp modelId="{EBB42A01-DCFC-4AC7-9AD8-12F48DD661D5}">
      <dsp:nvSpPr>
        <dsp:cNvPr id="0" name=""/>
        <dsp:cNvSpPr/>
      </dsp:nvSpPr>
      <dsp:spPr>
        <a:xfrm>
          <a:off x="7262" y="613710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انتخاب واحد</a:t>
          </a:r>
        </a:p>
      </dsp:txBody>
      <dsp:txXfrm>
        <a:off x="7262" y="613710"/>
        <a:ext cx="1669558" cy="1001735"/>
      </dsp:txXfrm>
    </dsp:sp>
    <dsp:sp modelId="{0D7B12DF-6586-46BF-B926-72534AF34B55}">
      <dsp:nvSpPr>
        <dsp:cNvPr id="0" name=""/>
        <dsp:cNvSpPr/>
      </dsp:nvSpPr>
      <dsp:spPr>
        <a:xfrm>
          <a:off x="3728579" y="1068858"/>
          <a:ext cx="353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53398" y="4572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3895678" y="1112656"/>
        <a:ext cx="19199" cy="3843"/>
      </dsp:txXfrm>
    </dsp:sp>
    <dsp:sp modelId="{F1CFB9FB-FA7A-4A00-A286-D2A4AAB8BD01}">
      <dsp:nvSpPr>
        <dsp:cNvPr id="0" name=""/>
        <dsp:cNvSpPr/>
      </dsp:nvSpPr>
      <dsp:spPr>
        <a:xfrm>
          <a:off x="2060820" y="613710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1607181"/>
                <a:satOff val="-2411"/>
                <a:lumOff val="-392"/>
                <a:alphaOff val="0"/>
                <a:shade val="51000"/>
                <a:satMod val="130000"/>
              </a:schemeClr>
            </a:gs>
            <a:gs pos="80000">
              <a:schemeClr val="accent3">
                <a:hueOff val="1607181"/>
                <a:satOff val="-2411"/>
                <a:lumOff val="-392"/>
                <a:alphaOff val="0"/>
                <a:shade val="93000"/>
                <a:satMod val="130000"/>
              </a:schemeClr>
            </a:gs>
            <a:gs pos="100000">
              <a:schemeClr val="accent3">
                <a:hueOff val="1607181"/>
                <a:satOff val="-2411"/>
                <a:lumOff val="-392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دریافت فرم ها و لاگ بوک از سایت دانشکده</a:t>
          </a:r>
        </a:p>
      </dsp:txBody>
      <dsp:txXfrm>
        <a:off x="2060820" y="613710"/>
        <a:ext cx="1669558" cy="1001735"/>
      </dsp:txXfrm>
    </dsp:sp>
    <dsp:sp modelId="{D6EB9F21-B2A6-42A6-AE01-024DEC28C9FA}">
      <dsp:nvSpPr>
        <dsp:cNvPr id="0" name=""/>
        <dsp:cNvSpPr/>
      </dsp:nvSpPr>
      <dsp:spPr>
        <a:xfrm>
          <a:off x="842042" y="1613646"/>
          <a:ext cx="4107115" cy="353398"/>
        </a:xfrm>
        <a:custGeom>
          <a:avLst/>
          <a:gdLst/>
          <a:ahLst/>
          <a:cxnLst/>
          <a:rect l="0" t="0" r="0" b="0"/>
          <a:pathLst>
            <a:path>
              <a:moveTo>
                <a:pt x="4107115" y="0"/>
              </a:moveTo>
              <a:lnTo>
                <a:pt x="4107115" y="193799"/>
              </a:lnTo>
              <a:lnTo>
                <a:pt x="0" y="193799"/>
              </a:lnTo>
              <a:lnTo>
                <a:pt x="0" y="353398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2792474" y="1788423"/>
        <a:ext cx="206251" cy="3843"/>
      </dsp:txXfrm>
    </dsp:sp>
    <dsp:sp modelId="{6E7414B2-75F9-4EF8-B1A8-454839CB7420}">
      <dsp:nvSpPr>
        <dsp:cNvPr id="0" name=""/>
        <dsp:cNvSpPr/>
      </dsp:nvSpPr>
      <dsp:spPr>
        <a:xfrm>
          <a:off x="4114378" y="613710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3214361"/>
                <a:satOff val="-4823"/>
                <a:lumOff val="-784"/>
                <a:alphaOff val="0"/>
                <a:shade val="51000"/>
                <a:satMod val="130000"/>
              </a:schemeClr>
            </a:gs>
            <a:gs pos="80000">
              <a:schemeClr val="accent3">
                <a:hueOff val="3214361"/>
                <a:satOff val="-4823"/>
                <a:lumOff val="-784"/>
                <a:alphaOff val="0"/>
                <a:shade val="93000"/>
                <a:satMod val="130000"/>
              </a:schemeClr>
            </a:gs>
            <a:gs pos="100000">
              <a:schemeClr val="accent3">
                <a:hueOff val="3214361"/>
                <a:satOff val="-4823"/>
                <a:lumOff val="-784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برگزاری جلسه توجیهی کارآموزی توسط استاد درس</a:t>
          </a:r>
        </a:p>
      </dsp:txBody>
      <dsp:txXfrm>
        <a:off x="4114378" y="613710"/>
        <a:ext cx="1669558" cy="1001735"/>
      </dsp:txXfrm>
    </dsp:sp>
    <dsp:sp modelId="{DA8294BB-4FD7-4D10-8AFA-71CDCEA068FF}">
      <dsp:nvSpPr>
        <dsp:cNvPr id="0" name=""/>
        <dsp:cNvSpPr/>
      </dsp:nvSpPr>
      <dsp:spPr>
        <a:xfrm>
          <a:off x="1675021" y="2454592"/>
          <a:ext cx="353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53398" y="4572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1842121" y="2498390"/>
        <a:ext cx="19199" cy="3843"/>
      </dsp:txXfrm>
    </dsp:sp>
    <dsp:sp modelId="{756C27DB-C6F5-4537-A9B7-D307C78DB312}">
      <dsp:nvSpPr>
        <dsp:cNvPr id="0" name=""/>
        <dsp:cNvSpPr/>
      </dsp:nvSpPr>
      <dsp:spPr>
        <a:xfrm>
          <a:off x="7262" y="1999444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4821541"/>
                <a:satOff val="-7234"/>
                <a:lumOff val="-1176"/>
                <a:alphaOff val="0"/>
                <a:shade val="51000"/>
                <a:satMod val="130000"/>
              </a:schemeClr>
            </a:gs>
            <a:gs pos="80000">
              <a:schemeClr val="accent3">
                <a:hueOff val="4821541"/>
                <a:satOff val="-7234"/>
                <a:lumOff val="-1176"/>
                <a:alphaOff val="0"/>
                <a:shade val="93000"/>
                <a:satMod val="130000"/>
              </a:schemeClr>
            </a:gs>
            <a:gs pos="100000">
              <a:schemeClr val="accent3">
                <a:hueOff val="4821541"/>
                <a:satOff val="-7234"/>
                <a:lumOff val="-1176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85344" tIns="85344" rIns="85344" bIns="85344" numCol="1" spcCol="1270" anchor="ctr" anchorCtr="0">
          <a:noAutofit/>
        </a:bodyPr>
        <a:lstStyle/>
        <a:p>
          <a:pPr lvl="0" algn="ctr" defTabSz="5334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200" kern="1200">
              <a:solidFill>
                <a:sysClr val="windowText" lastClr="000000"/>
              </a:solidFill>
              <a:cs typeface="B Nazanin" pitchFamily="2" charset="-78"/>
            </a:rPr>
            <a:t>حضور در بازدیدهای در نظر گرفته شده توسط استاد درس مربوطه با هماهنگی نماینده و مدیر گروه</a:t>
          </a:r>
          <a:r>
            <a:rPr lang="fa-IR" sz="1200" kern="1200" baseline="30000">
              <a:solidFill>
                <a:sysClr val="windowText" lastClr="000000"/>
              </a:solidFill>
              <a:cs typeface="B Nazanin" pitchFamily="2" charset="-78"/>
            </a:rPr>
            <a:t>*</a:t>
          </a:r>
        </a:p>
      </dsp:txBody>
      <dsp:txXfrm>
        <a:off x="7262" y="1999444"/>
        <a:ext cx="1669558" cy="1001735"/>
      </dsp:txXfrm>
    </dsp:sp>
    <dsp:sp modelId="{CCDD897C-BA88-4B2F-96E3-C56147459F50}">
      <dsp:nvSpPr>
        <dsp:cNvPr id="0" name=""/>
        <dsp:cNvSpPr/>
      </dsp:nvSpPr>
      <dsp:spPr>
        <a:xfrm>
          <a:off x="842042" y="2999380"/>
          <a:ext cx="2453608" cy="353398"/>
        </a:xfrm>
        <a:custGeom>
          <a:avLst/>
          <a:gdLst/>
          <a:ahLst/>
          <a:cxnLst/>
          <a:rect l="0" t="0" r="0" b="0"/>
          <a:pathLst>
            <a:path>
              <a:moveTo>
                <a:pt x="2453608" y="0"/>
              </a:moveTo>
              <a:lnTo>
                <a:pt x="2453608" y="193799"/>
              </a:lnTo>
              <a:lnTo>
                <a:pt x="0" y="193799"/>
              </a:lnTo>
              <a:lnTo>
                <a:pt x="0" y="353398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2006760" y="3174157"/>
        <a:ext cx="124173" cy="3843"/>
      </dsp:txXfrm>
    </dsp:sp>
    <dsp:sp modelId="{AB634701-0360-44BD-B9E7-A720318F02A5}">
      <dsp:nvSpPr>
        <dsp:cNvPr id="0" name=""/>
        <dsp:cNvSpPr/>
      </dsp:nvSpPr>
      <dsp:spPr>
        <a:xfrm>
          <a:off x="2060820" y="1999444"/>
          <a:ext cx="2469661" cy="1001735"/>
        </a:xfrm>
        <a:prstGeom prst="rect">
          <a:avLst/>
        </a:prstGeom>
        <a:gradFill rotWithShape="0">
          <a:gsLst>
            <a:gs pos="0">
              <a:schemeClr val="accent3">
                <a:hueOff val="6428722"/>
                <a:satOff val="-9646"/>
                <a:lumOff val="-1569"/>
                <a:alphaOff val="0"/>
                <a:shade val="51000"/>
                <a:satMod val="130000"/>
              </a:schemeClr>
            </a:gs>
            <a:gs pos="80000">
              <a:schemeClr val="accent3">
                <a:hueOff val="6428722"/>
                <a:satOff val="-9646"/>
                <a:lumOff val="-1569"/>
                <a:alphaOff val="0"/>
                <a:shade val="93000"/>
                <a:satMod val="130000"/>
              </a:schemeClr>
            </a:gs>
            <a:gs pos="100000">
              <a:schemeClr val="accent3">
                <a:hueOff val="6428722"/>
                <a:satOff val="-9646"/>
                <a:lumOff val="-1569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دریافت فرم معرفی به واحدهای صنعتی تکنولوژی مربوطه با امضای معاونت آموزشی</a:t>
          </a:r>
        </a:p>
      </dsp:txBody>
      <dsp:txXfrm>
        <a:off x="2060820" y="1999444"/>
        <a:ext cx="2469661" cy="1001735"/>
      </dsp:txXfrm>
    </dsp:sp>
    <dsp:sp modelId="{7B3E6109-8925-451E-B6D8-07CA45CEE09D}">
      <dsp:nvSpPr>
        <dsp:cNvPr id="0" name=""/>
        <dsp:cNvSpPr/>
      </dsp:nvSpPr>
      <dsp:spPr>
        <a:xfrm>
          <a:off x="1675021" y="3840326"/>
          <a:ext cx="353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53398" y="45720"/>
              </a:lnTo>
            </a:path>
          </a:pathLst>
        </a:custGeom>
        <a:noFill/>
        <a:ln w="25400" cap="flat" cmpd="sng" algn="ctr">
          <a:solidFill>
            <a:schemeClr val="dk1"/>
          </a:solidFill>
          <a:prstDash val="solid"/>
          <a:tailEnd type="arrow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z="-40000"/>
      </dsp:spPr>
      <dsp:style>
        <a:lnRef idx="2">
          <a:schemeClr val="dk1"/>
        </a:lnRef>
        <a:fillRef idx="0">
          <a:schemeClr val="dk1"/>
        </a:fillRef>
        <a:effectRef idx="1">
          <a:schemeClr val="dk1"/>
        </a:effectRef>
        <a:fontRef idx="minor">
          <a:schemeClr val="tx1"/>
        </a:fontRef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1842121" y="3884124"/>
        <a:ext cx="19199" cy="3843"/>
      </dsp:txXfrm>
    </dsp:sp>
    <dsp:sp modelId="{727676BA-0BC6-4974-AEFE-1F5C197644B7}">
      <dsp:nvSpPr>
        <dsp:cNvPr id="0" name=""/>
        <dsp:cNvSpPr/>
      </dsp:nvSpPr>
      <dsp:spPr>
        <a:xfrm>
          <a:off x="7262" y="3385178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8035903"/>
                <a:satOff val="-12057"/>
                <a:lumOff val="-1961"/>
                <a:alphaOff val="0"/>
                <a:shade val="51000"/>
                <a:satMod val="130000"/>
              </a:schemeClr>
            </a:gs>
            <a:gs pos="80000">
              <a:schemeClr val="accent3">
                <a:hueOff val="8035903"/>
                <a:satOff val="-12057"/>
                <a:lumOff val="-1961"/>
                <a:alphaOff val="0"/>
                <a:shade val="93000"/>
                <a:satMod val="130000"/>
              </a:schemeClr>
            </a:gs>
            <a:gs pos="100000">
              <a:schemeClr val="accent3">
                <a:hueOff val="8035903"/>
                <a:satOff val="-12057"/>
                <a:lumOff val="-1961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3792" tIns="113792" rIns="113792" bIns="113792" numCol="1" spcCol="1270" anchor="ctr" anchorCtr="0">
          <a:noAutofit/>
        </a:bodyPr>
        <a:lstStyle/>
        <a:p>
          <a:pPr lvl="0" algn="ctr" defTabSz="7112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600" kern="1200">
              <a:solidFill>
                <a:sysClr val="windowText" lastClr="000000"/>
              </a:solidFill>
              <a:cs typeface="B Nazanin" pitchFamily="2" charset="-78"/>
            </a:rPr>
            <a:t>گذراندن 102 ساعت کارآموزی در واحد صنعتی مربوطه</a:t>
          </a:r>
        </a:p>
      </dsp:txBody>
      <dsp:txXfrm>
        <a:off x="7262" y="3385178"/>
        <a:ext cx="1669558" cy="1001735"/>
      </dsp:txXfrm>
    </dsp:sp>
    <dsp:sp modelId="{4DDC8A91-3283-4D9A-8B77-7BB4D9EA7A6F}">
      <dsp:nvSpPr>
        <dsp:cNvPr id="0" name=""/>
        <dsp:cNvSpPr/>
      </dsp:nvSpPr>
      <dsp:spPr>
        <a:xfrm>
          <a:off x="3728579" y="3840326"/>
          <a:ext cx="35339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53398" y="45720"/>
              </a:lnTo>
            </a:path>
          </a:pathLst>
        </a:custGeom>
        <a:noFill/>
        <a:ln w="9525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  <a:tailEnd type="arrow"/>
        </a:ln>
        <a:effectLst/>
        <a:scene3d>
          <a:camera prst="orthographicFront"/>
          <a:lightRig rig="flat" dir="t"/>
        </a:scene3d>
        <a:sp3d z="-40000" prstMaterial="matte"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66725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fa-IR" sz="1050" kern="1200">
            <a:solidFill>
              <a:sysClr val="windowText" lastClr="000000"/>
            </a:solidFill>
            <a:cs typeface="B Nazanin" pitchFamily="2" charset="-78"/>
          </a:endParaRPr>
        </a:p>
      </dsp:txBody>
      <dsp:txXfrm>
        <a:off x="3895678" y="3884124"/>
        <a:ext cx="19199" cy="3843"/>
      </dsp:txXfrm>
    </dsp:sp>
    <dsp:sp modelId="{DCC27C5D-07F9-4F96-B0BB-A43493FEDBA8}">
      <dsp:nvSpPr>
        <dsp:cNvPr id="0" name=""/>
        <dsp:cNvSpPr/>
      </dsp:nvSpPr>
      <dsp:spPr>
        <a:xfrm>
          <a:off x="2060820" y="3385178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9643083"/>
                <a:satOff val="-14469"/>
                <a:lumOff val="-2353"/>
                <a:alphaOff val="0"/>
                <a:shade val="51000"/>
                <a:satMod val="130000"/>
              </a:schemeClr>
            </a:gs>
            <a:gs pos="80000">
              <a:schemeClr val="accent3">
                <a:hueOff val="9643083"/>
                <a:satOff val="-14469"/>
                <a:lumOff val="-2353"/>
                <a:alphaOff val="0"/>
                <a:shade val="93000"/>
                <a:satMod val="130000"/>
              </a:schemeClr>
            </a:gs>
            <a:gs pos="100000">
              <a:schemeClr val="accent3">
                <a:hueOff val="9643083"/>
                <a:satOff val="-14469"/>
                <a:lumOff val="-2353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تحویل لاگ بوک و فرم ارزیابی</a:t>
          </a:r>
        </a:p>
      </dsp:txBody>
      <dsp:txXfrm>
        <a:off x="2060820" y="3385178"/>
        <a:ext cx="1669558" cy="1001735"/>
      </dsp:txXfrm>
    </dsp:sp>
    <dsp:sp modelId="{539D96DF-C2C7-4CD5-93FF-7A981FA44DD7}">
      <dsp:nvSpPr>
        <dsp:cNvPr id="0" name=""/>
        <dsp:cNvSpPr/>
      </dsp:nvSpPr>
      <dsp:spPr>
        <a:xfrm>
          <a:off x="4114378" y="3385178"/>
          <a:ext cx="1669558" cy="1001735"/>
        </a:xfrm>
        <a:prstGeom prst="rect">
          <a:avLst/>
        </a:prstGeom>
        <a:gradFill rotWithShape="0">
          <a:gsLst>
            <a:gs pos="0">
              <a:schemeClr val="accent3">
                <a:hueOff val="11250264"/>
                <a:satOff val="-16880"/>
                <a:lumOff val="-2745"/>
                <a:alphaOff val="0"/>
                <a:shade val="51000"/>
                <a:satMod val="130000"/>
              </a:schemeClr>
            </a:gs>
            <a:gs pos="80000">
              <a:schemeClr val="accent3">
                <a:hueOff val="11250264"/>
                <a:satOff val="-16880"/>
                <a:lumOff val="-2745"/>
                <a:alphaOff val="0"/>
                <a:shade val="93000"/>
                <a:satMod val="130000"/>
              </a:schemeClr>
            </a:gs>
            <a:gs pos="100000">
              <a:schemeClr val="accent3">
                <a:hueOff val="11250264"/>
                <a:satOff val="-16880"/>
                <a:lumOff val="-2745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/>
          <a:lightRig rig="flat" dir="t"/>
        </a:scene3d>
        <a:sp3d prstMaterial="plastic">
          <a:bevelT w="120900" h="88900"/>
          <a:bevelB w="88900" h="31750" prst="angle"/>
        </a:sp3d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28016" tIns="128016" rIns="128016" bIns="128016" numCol="1" spcCol="1270" anchor="ctr" anchorCtr="0">
          <a:noAutofit/>
        </a:bodyPr>
        <a:lstStyle/>
        <a:p>
          <a:pPr lvl="0" algn="ctr" defTabSz="8001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fa-IR" sz="1800" kern="1200">
              <a:solidFill>
                <a:sysClr val="windowText" lastClr="000000"/>
              </a:solidFill>
              <a:cs typeface="B Nazanin" pitchFamily="2" charset="-78"/>
            </a:rPr>
            <a:t>برگزاری آزمون کتبی وشفاهی</a:t>
          </a:r>
        </a:p>
      </dsp:txBody>
      <dsp:txXfrm>
        <a:off x="4114378" y="3385178"/>
        <a:ext cx="1669558" cy="10017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1">
  <dgm:title val=""/>
  <dgm:desc val=""/>
  <dgm:catLst>
    <dgm:cat type="3D" pri="111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flat" dir="t"/>
    </dgm:scene3d>
    <dgm:sp3d z="1270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flat" dir="t"/>
    </dgm:scene3d>
    <dgm:sp3d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flat" dir="t"/>
    </dgm:scene3d>
    <dgm:sp3d z="-190500" prstMaterial="plastic">
      <a:bevelT w="88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flat" dir="t"/>
    </dgm:scene3d>
    <dgm:sp3d z="-80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flat" dir="t"/>
    </dgm:scene3d>
    <dgm:sp3d z="1270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flat" dir="t"/>
    </dgm:scene3d>
    <dgm:sp3d z="-190500" prstMaterial="plastic">
      <a:bevelT w="50800" h="50800"/>
      <a:bevelB w="25400" h="25400" prst="angle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flat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flat" dir="t"/>
    </dgm:scene3d>
    <dgm:sp3d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flat" dir="t"/>
    </dgm:scene3d>
    <dgm:sp3d z="-10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flat" dir="t"/>
    </dgm:scene3d>
    <dgm:sp3d z="-60000" prstMaterial="plastic">
      <a:bevelT w="120900" h="88900"/>
      <a:bevelB w="88900" h="31750" prst="angle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flat" dir="t"/>
    </dgm:scene3d>
    <dgm:sp3d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flat" dir="t"/>
    </dgm:scene3d>
    <dgm:sp3d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flat" dir="t"/>
    </dgm:scene3d>
    <dgm:sp3d z="190500" extrusionH="12700" prstMaterial="plastic">
      <a:bevelT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flat" dir="t"/>
    </dgm:scene3d>
    <dgm:sp3d z="-190500" extrusionH="12700" prstMaterial="plastic">
      <a:bevelT w="50800" h="508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flat" dir="t"/>
    </dgm:scene3d>
    <dgm:sp3d z="-190500" extrusionH="127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z="190500" prstMaterial="plastic">
      <a:bevelT w="120900" h="88900"/>
      <a:bevelB w="88900" h="31750" prst="angle"/>
    </dgm:sp3d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ARYA PARDAZESH</dc:creator>
  <cp:lastModifiedBy>ARYA PARDAZESH</cp:lastModifiedBy>
  <cp:revision>14</cp:revision>
  <dcterms:created xsi:type="dcterms:W3CDTF">2021-09-13T12:58:00Z</dcterms:created>
  <dcterms:modified xsi:type="dcterms:W3CDTF">2021-09-20T06:19:00Z</dcterms:modified>
</cp:coreProperties>
</file>